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1A" w:rsidRPr="00280C85" w:rsidRDefault="003A321A" w:rsidP="00280C85">
      <w:pPr>
        <w:rPr>
          <w:rFonts w:ascii="Times New Roman" w:hAnsi="Times New Roman" w:cs="Times New Roman"/>
          <w:b/>
          <w:sz w:val="28"/>
          <w:szCs w:val="28"/>
        </w:rPr>
      </w:pPr>
      <w:r w:rsidRPr="00280C85">
        <w:rPr>
          <w:rFonts w:ascii="Times New Roman" w:hAnsi="Times New Roman" w:cs="Times New Roman"/>
          <w:b/>
          <w:sz w:val="28"/>
          <w:szCs w:val="28"/>
        </w:rPr>
        <w:t>Происхождение.</w:t>
      </w:r>
    </w:p>
    <w:p w:rsidR="003A321A" w:rsidRPr="00280C85" w:rsidRDefault="003A321A" w:rsidP="00280C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21A" w:rsidRPr="00280C85" w:rsidRDefault="003A321A" w:rsidP="00280C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21A" w:rsidRPr="00280C85" w:rsidRDefault="003A321A" w:rsidP="008F76BC">
      <w:pPr>
        <w:jc w:val="right"/>
        <w:rPr>
          <w:rFonts w:ascii="Times New Roman" w:hAnsi="Times New Roman" w:cs="Times New Roman"/>
          <w:sz w:val="24"/>
          <w:szCs w:val="24"/>
        </w:rPr>
      </w:pPr>
      <w:r w:rsidRPr="00280C85">
        <w:rPr>
          <w:rFonts w:ascii="Times New Roman" w:hAnsi="Times New Roman" w:cs="Times New Roman"/>
          <w:sz w:val="24"/>
          <w:szCs w:val="24"/>
        </w:rPr>
        <w:t xml:space="preserve"> «Казаки от казаков ведутся» М.А. Шолохов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Это утверждение заключает в себе не только суть казачества как явления, но и является этимологическим значением самого термина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казак. Крушение тоталитарной системы с ее псевдодемократическими принципами и становление новой демократической России требует тщательного изучения всех вопросов, связанных с данной обществен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но-политической формой власти. Это необходимо, прежде всего, из-за того, что самодержавная Российская империя, а потом и коммунисти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ческий СССР, всеми силами, вплоть до физического истребления, стремились уничтожить все проявления народоправия. Но память, ле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жащая в основе менталитета демократических народов, сохранилась, о чем свидетельствует восстановление института Круга у казаков и народных собраний (Хасы) у народов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Северо</w:t>
      </w:r>
      <w:proofErr w:type="spellEnd"/>
      <w:r w:rsidR="009E532B">
        <w:rPr>
          <w:rFonts w:ascii="Times New Roman" w:hAnsi="Times New Roman" w:cs="Times New Roman"/>
          <w:sz w:val="24"/>
          <w:szCs w:val="24"/>
        </w:rPr>
        <w:t xml:space="preserve"> – </w:t>
      </w:r>
      <w:r w:rsidR="003A321A" w:rsidRPr="00280C85">
        <w:rPr>
          <w:rFonts w:ascii="Times New Roman" w:hAnsi="Times New Roman" w:cs="Times New Roman"/>
          <w:sz w:val="24"/>
          <w:szCs w:val="24"/>
        </w:rPr>
        <w:t>Западного Кавказа.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Создавая новую демократическую Россию, не следует прибегать к изучению демократии на Западе или привлекать примеры из Древ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ней Греции. Достаточно изучить свою собственную историю. В России имеются свои территории, способные служить эталонами демо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кратии и существовавшие в относительно недалеком прошлом.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Изучение истории показывает, что сущность Народа Казаков заключается не в его воинской доблести, что, конечно, явля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ется немаловажным фактором, а в общественно-политических отно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шениях в форме подлинного народоправия. Это, бес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спорно, доказывается существованием института общественной вла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сти в виде общенародного законодательного собрания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Круга. Круг являлся высшим законодательным органом власти со всеми прису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щими ему функциями. Войсковой Круг решал все жизненно важные вопросы: войны и мира, дипломатических отношений, социально</w:t>
      </w:r>
      <w:r w:rsidR="009E532B">
        <w:rPr>
          <w:rFonts w:ascii="Times New Roman" w:hAnsi="Times New Roman" w:cs="Times New Roman"/>
          <w:sz w:val="24"/>
          <w:szCs w:val="24"/>
        </w:rPr>
        <w:t xml:space="preserve"> 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экономические вопросы (распределение земли и пастбищ, рыбных и охотничьих угодий, прием в гражданство и его лишение, отмечал за заслуги перед обществом, и т.д.), выполнял функции высшего судеб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ного органа, избирал органы исполнительной власти. Все его решения имели силу закона и подлежали безусловному исполнению. Роль со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вещательного и контролирующего органа выполнял Совет стариков (старейшин). Право участия в таком собрании имел каждый казак, при этом он обладал полноправным голосом. Каких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либо привилегий не имелось, все были равны. При избрании в органы исполнительной власти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атамана, есаулов, писарей и других должностных лиц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учитывались только личные качества и заслуги кандидата, но не его социально </w:t>
      </w:r>
      <w:r w:rsidR="007F5739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экономическое положение. Кругом избирались и духовные лица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священники, дьяконы и остальной причт.  Избранные представители исполнительной власти (атаман и дру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гие) несли полную ответственность перед Кругом. При злоупотребле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нии властью и нанесении ущерба обществу атаман любого уровня нес уголовное наказание, вплоть до смертной казни. Избрание на долж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ность производилось на определенный срок или мероприятие (поход), по окончании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все полномочия слагались и должностные ли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ца возвращались в общество рядовыми гражданами. Точно такая же форма власти существовала и на местах в станицах и хуторах. Испол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нительными органами местного самоуправления были избираемые на год </w:t>
      </w:r>
      <w:r w:rsidR="003A321A" w:rsidRPr="00280C85">
        <w:rPr>
          <w:rFonts w:ascii="Times New Roman" w:hAnsi="Times New Roman" w:cs="Times New Roman"/>
          <w:sz w:val="24"/>
          <w:szCs w:val="24"/>
        </w:rPr>
        <w:lastRenderedPageBreak/>
        <w:t>атаман и есаул, но они не играли никакой роли в управлении данной общиной, а являлись лишь простыми исполнителями решений своего Круга.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Естественно, что такая форма демократии может существовать только при полной личной свободе и независимости граждан.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Такая форма прямой демократии (народоправия) существова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ла на Дону на протяжении многих веков и была вполне самодоста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точна и не требовала изменений. Геополитические интересы Россий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ской империи послужили причиной подчинения и вхождения Дона в ее состав. Демократические основы казачьего самоуправления унич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тожаются империей, а с 1835 года упраздняется</w:t>
      </w:r>
      <w:r w:rsidR="006E3372">
        <w:rPr>
          <w:rFonts w:ascii="Times New Roman" w:hAnsi="Times New Roman" w:cs="Times New Roman"/>
          <w:sz w:val="24"/>
          <w:szCs w:val="24"/>
        </w:rPr>
        <w:t xml:space="preserve"> и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географическое  название «Земля Донских Казаков». Самих Казаков указано считать военно-служивым сословием. Однако казачий менталитет уничтожить, полностью не удалось. Попытка казачества воссоздать традиционную демократическую форму правления в 1917-20-е годы захлебывается в крови Граждан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ской войны. Политика расказачивания и геноцида проводимая Советской вла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стью и направленная на физическое уничтожение населения, также не увенчалась успехом. Доказательством этому явля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ются современные процессы</w:t>
      </w:r>
      <w:r w:rsidR="009E532B">
        <w:rPr>
          <w:rFonts w:ascii="Times New Roman" w:hAnsi="Times New Roman" w:cs="Times New Roman"/>
          <w:sz w:val="24"/>
          <w:szCs w:val="24"/>
        </w:rPr>
        <w:t>,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связанные с самоопределением и развитием  Народа Казаков.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Откуда же могла взяться такая глубокая и неистребимая привер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женность к демократии у казаков? Несомненно, что такая привержен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ность, прочно лежащая в основе менталитета, вырабатывается веками и ее корни следует искать, прежде всего, в происхождении самого Народа Казаков.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Все теории о происхождении казаков от тюркских народов или славян,  требуют значительных допущений и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домыслов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. Большинство имеющихся у казаков традиций и обычаев не могут быть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объяснены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32B" w:rsidRPr="00280C85">
        <w:rPr>
          <w:rFonts w:ascii="Times New Roman" w:hAnsi="Times New Roman" w:cs="Times New Roman"/>
          <w:sz w:val="24"/>
          <w:szCs w:val="24"/>
        </w:rPr>
        <w:t>славяно</w:t>
      </w:r>
      <w:proofErr w:type="spellEnd"/>
      <w:r w:rsidR="009E532B">
        <w:rPr>
          <w:rFonts w:ascii="Times New Roman" w:hAnsi="Times New Roman" w:cs="Times New Roman"/>
          <w:sz w:val="24"/>
          <w:szCs w:val="24"/>
        </w:rPr>
        <w:t>–тюркскими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гипотезами. Даже обще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признанная гипотеза об этимологии самого термина «казак» в значе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нии с тюркского языка - «вольный, свободный», является большой натяжкой и элементарной</w:t>
      </w:r>
      <w:r w:rsidR="003A321A" w:rsidRPr="00280C85">
        <w:rPr>
          <w:rStyle w:val="CordiaUPC"/>
          <w:rFonts w:eastAsiaTheme="minorEastAsia"/>
          <w:sz w:val="24"/>
          <w:szCs w:val="24"/>
        </w:rPr>
        <w:t xml:space="preserve"> выдумкой.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В тюркских языках понятий «вольный или свободный» с корневой основой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/коз» не существу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ет. Попытки привлечь с тюркских языков объяснения термина «ка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зак» через просто гуся (</w:t>
      </w:r>
      <w:r w:rsidR="0093201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гусь» или «белого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</w:t>
      </w:r>
      <w:r w:rsidR="009E532B" w:rsidRPr="009E532B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ак</w:t>
      </w:r>
      <w:proofErr w:type="spellEnd"/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>») ни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чего не дают для объяснения. Не имеет особого смысла и слово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гузак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легковооруженный воин, всадник», т.к. не объясняет, почему оно могло закрепиться на определенной территории и за конкретным  народом. Легковооруженные воины имелись на всех тер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риториях и во всех государствах. Тюркский глагол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 xml:space="preserve">– </w:t>
      </w:r>
      <w:r w:rsidR="003A321A" w:rsidRPr="00280C85">
        <w:rPr>
          <w:rFonts w:ascii="Times New Roman" w:hAnsi="Times New Roman" w:cs="Times New Roman"/>
          <w:sz w:val="24"/>
          <w:szCs w:val="24"/>
        </w:rPr>
        <w:t>бродить», якобы являющийся калькой слова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бродник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», от которых и произош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ли казаки, не имеет смыслового значения, т.к. казаки не были бродя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чим населением. Вообще, все попытки произвести казаков от бродников являются весьма гипотетичными и не имеющими ни малейшего подтверждения. Не имеют отношения к казачеству и попытки при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влечь в качестве объяснения и все азиатские варианты, такие как: «ка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зах», «киргиз</w:t>
      </w:r>
      <w:r w:rsidR="009E532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кайсаки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», «саки» или «великие саки»</w:t>
      </w:r>
      <w:r w:rsidR="009E532B" w:rsidRPr="009E532B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саки/кой са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ки». Монгольские слова «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C87E0A">
        <w:rPr>
          <w:rFonts w:ascii="Times New Roman" w:hAnsi="Times New Roman" w:cs="Times New Roman"/>
          <w:sz w:val="24"/>
          <w:szCs w:val="24"/>
        </w:rPr>
        <w:t>броня</w:t>
      </w:r>
      <w:r w:rsidR="003A321A" w:rsidRPr="00280C85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зах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граница» в смысле «за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щитник границы», также притянуты насильно.  Другие варианты объясне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ния термина: «казак»</w:t>
      </w:r>
      <w:r w:rsidR="009E532B" w:rsidRPr="009E532B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от козы</w:t>
      </w:r>
      <w:r w:rsidR="00B57BA7">
        <w:rPr>
          <w:rFonts w:ascii="Times New Roman" w:hAnsi="Times New Roman" w:cs="Times New Roman"/>
          <w:sz w:val="24"/>
          <w:szCs w:val="24"/>
        </w:rPr>
        <w:t xml:space="preserve"> (животного), тоже</w:t>
      </w:r>
      <w:r w:rsidR="009E532B">
        <w:rPr>
          <w:rFonts w:ascii="Times New Roman" w:hAnsi="Times New Roman" w:cs="Times New Roman"/>
          <w:sz w:val="24"/>
          <w:szCs w:val="24"/>
        </w:rPr>
        <w:t xml:space="preserve"> –</w:t>
      </w:r>
      <w:r w:rsidR="00B57BA7">
        <w:rPr>
          <w:rFonts w:ascii="Times New Roman" w:hAnsi="Times New Roman" w:cs="Times New Roman"/>
          <w:sz w:val="24"/>
          <w:szCs w:val="24"/>
        </w:rPr>
        <w:t xml:space="preserve"> от козла (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латин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ского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гиркус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). Не надо фаунистических изысков</w:t>
      </w:r>
      <w:r w:rsidR="009E532B">
        <w:rPr>
          <w:rFonts w:ascii="Times New Roman" w:hAnsi="Times New Roman" w:cs="Times New Roman"/>
          <w:sz w:val="24"/>
          <w:szCs w:val="24"/>
        </w:rPr>
        <w:t xml:space="preserve"> 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казаки ни гуси, ни козлы, ни олени.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С египетского языка  «</w:t>
      </w:r>
      <w:proofErr w:type="spellStart"/>
      <w:r w:rsidR="009E532B">
        <w:rPr>
          <w:rFonts w:ascii="Times New Roman" w:hAnsi="Times New Roman" w:cs="Times New Roman"/>
          <w:sz w:val="24"/>
          <w:szCs w:val="24"/>
        </w:rPr>
        <w:t>к</w:t>
      </w:r>
      <w:r w:rsidR="0093201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9E532B">
        <w:rPr>
          <w:rFonts w:ascii="Times New Roman" w:hAnsi="Times New Roman" w:cs="Times New Roman"/>
          <w:sz w:val="24"/>
          <w:szCs w:val="24"/>
        </w:rPr>
        <w:t xml:space="preserve"> 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душа», что означает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 или «душа за душу» (предлог «за» взят из русского языка).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Яв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ляясь палиндромом, т.е. одинаково</w:t>
      </w:r>
      <w:r w:rsidR="00B57BA7">
        <w:rPr>
          <w:rFonts w:ascii="Times New Roman" w:hAnsi="Times New Roman" w:cs="Times New Roman"/>
          <w:sz w:val="24"/>
          <w:szCs w:val="24"/>
        </w:rPr>
        <w:t>е чтение слова «казак» слева на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право и наоборот, якобы свидетельствует об </w:t>
      </w:r>
      <w:r w:rsidR="003A321A" w:rsidRPr="00280C85">
        <w:rPr>
          <w:rFonts w:ascii="Times New Roman" w:hAnsi="Times New Roman" w:cs="Times New Roman"/>
          <w:sz w:val="24"/>
          <w:szCs w:val="24"/>
        </w:rPr>
        <w:lastRenderedPageBreak/>
        <w:t>исключительной (боже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ственной) миссии казачества.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Попытка привлечь с латинского языка слова «</w:t>
      </w:r>
      <w:r w:rsidR="009E532B">
        <w:rPr>
          <w:rFonts w:ascii="Times New Roman" w:hAnsi="Times New Roman" w:cs="Times New Roman"/>
          <w:sz w:val="24"/>
          <w:szCs w:val="24"/>
        </w:rPr>
        <w:t>касса 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лачуга, ветхое жилье» как показатель оседлости в отли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чие от кочевников, также не является убедительной. Не убедительна и попытка перевода с адыгского языка  «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сын» и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9E532B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единствен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ный». Трудно представить общество из одних единственных сыновей, тем более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что читать, вероятно, следует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ко».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Единственной гипотезой о происхождении донских казаков, не требующей каких-либо допущений и связывающей происхождение и смысл термина, является предположение, выдвинутое еще Г. Байером и В. Татищевым о кавказских (черкесских) корнях казачества. Единое происхождение донских казаков и Черкасов (адыгов) подтверждается и мнением самих казаков, приведенным А. Ригельманом, которые считали, что «...они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Черкес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 Горских народов,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взялися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...». Изучение традиций и образа жизни дон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ского казачества и адыгов (черкесов) дает полное основание говорить о единых корнях этих народов.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Демократическая форма правления, мореходные навыки, опыт пиратства, особенно против турок, и тип кораблей, воинская доблесть и храбрость, народная мудрость и хитрость, наличие особого воинского языка, оборонительные сооружения и архитектура, условия проживания (хуторская система), символы власти, чести и достоинст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ва, особенности погребального и поминального обрядов, христиан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ская религия и выборность священнослужителей из своей среды (до исламизации адыгов и введения общероссийских законов у казаков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>) и многие другие моменты, вплоть до виноградарства и почитания груши-дички - свидетельствуют о едином проис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хождении.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Античный и раннесредневековый период донской истории нельзя рассматривать в отрыве от Северо-Западного Кавказа </w:t>
      </w:r>
      <w:r w:rsidR="004D1F12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это единая территория. Зарождение принципов демократии на Кавказе относится к глубокой древности, о чем свидетельствует нартский эпос и антич</w:t>
      </w:r>
      <w:r w:rsidR="004D1F12">
        <w:rPr>
          <w:rFonts w:ascii="Times New Roman" w:hAnsi="Times New Roman" w:cs="Times New Roman"/>
          <w:sz w:val="24"/>
          <w:szCs w:val="24"/>
        </w:rPr>
        <w:t xml:space="preserve">ные </w:t>
      </w:r>
      <w:r w:rsidR="003A321A" w:rsidRPr="004D1F12">
        <w:rPr>
          <w:rFonts w:ascii="Times New Roman" w:hAnsi="Times New Roman" w:cs="Times New Roman"/>
          <w:sz w:val="24"/>
          <w:szCs w:val="24"/>
        </w:rPr>
        <w:t>письменные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источники. Различный уровень развития родоплеменных отношений и степень феодализации привели к появлению различных форм управления, в т.ч. и демократии. К народам, сохранившим демократию как форму общественного управления, относят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ся адыгские племена. Эти племена, в разные исторические периоды, были известны под общими названиями </w:t>
      </w:r>
      <w:r w:rsidR="004D1F12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меоты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протоадыги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касоги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, черкасы, черкесы, чиги. Но все племена имеют и свои собственные назва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ния. Восточные адыгские племена к</w:t>
      </w:r>
      <w:r w:rsidR="004D1F12">
        <w:rPr>
          <w:rFonts w:ascii="Times New Roman" w:hAnsi="Times New Roman" w:cs="Times New Roman"/>
          <w:sz w:val="24"/>
          <w:szCs w:val="24"/>
        </w:rPr>
        <w:t>абардинцев и черкесов имели со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словно-представительскую форму (аристократическую), а западные </w:t>
      </w:r>
      <w:r w:rsidR="004D1F12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натухаевцы, шапсуги</w:t>
      </w:r>
      <w:r w:rsidR="007F5739">
        <w:rPr>
          <w:rFonts w:ascii="Times New Roman" w:hAnsi="Times New Roman" w:cs="Times New Roman"/>
          <w:sz w:val="24"/>
          <w:szCs w:val="24"/>
        </w:rPr>
        <w:t>, жанинцы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 абадзехи</w:t>
      </w:r>
      <w:r w:rsidR="007F5739">
        <w:rPr>
          <w:rFonts w:ascii="Times New Roman" w:hAnsi="Times New Roman" w:cs="Times New Roman"/>
          <w:sz w:val="24"/>
          <w:szCs w:val="24"/>
        </w:rPr>
        <w:t xml:space="preserve"> (чиги)</w:t>
      </w:r>
      <w:r w:rsidR="003A321A" w:rsidRPr="00280C85">
        <w:rPr>
          <w:rFonts w:ascii="Times New Roman" w:hAnsi="Times New Roman" w:cs="Times New Roman"/>
          <w:sz w:val="24"/>
          <w:szCs w:val="24"/>
        </w:rPr>
        <w:t>, сохранили общенародную форму власти. Именно эти племена (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натухаевцев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, шапсугов</w:t>
      </w:r>
      <w:r w:rsidR="007F57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5739">
        <w:rPr>
          <w:rFonts w:ascii="Times New Roman" w:hAnsi="Times New Roman" w:cs="Times New Roman"/>
          <w:sz w:val="24"/>
          <w:szCs w:val="24"/>
        </w:rPr>
        <w:t>жанинцев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абадзехов</w:t>
      </w:r>
      <w:proofErr w:type="spellEnd"/>
      <w:r w:rsidR="007F57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5739">
        <w:rPr>
          <w:rFonts w:ascii="Times New Roman" w:hAnsi="Times New Roman" w:cs="Times New Roman"/>
          <w:sz w:val="24"/>
          <w:szCs w:val="24"/>
        </w:rPr>
        <w:t>чигов</w:t>
      </w:r>
      <w:proofErr w:type="spellEnd"/>
      <w:r w:rsidR="007F5739">
        <w:rPr>
          <w:rFonts w:ascii="Times New Roman" w:hAnsi="Times New Roman" w:cs="Times New Roman"/>
          <w:sz w:val="24"/>
          <w:szCs w:val="24"/>
        </w:rPr>
        <w:t>)</w:t>
      </w:r>
      <w:r w:rsidR="003A321A" w:rsidRPr="00280C85">
        <w:rPr>
          <w:rFonts w:ascii="Times New Roman" w:hAnsi="Times New Roman" w:cs="Times New Roman"/>
          <w:sz w:val="24"/>
          <w:szCs w:val="24"/>
        </w:rPr>
        <w:t>) по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лучили в исторической литературе название «демократических пле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мен».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Высшим органом законодательной власти у адыгов было народ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ное собрание </w:t>
      </w:r>
      <w:r w:rsidR="004D1F12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Хаса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. Вероятно, наличие этого органа народовластия у адыгских племен дало основание византийскому императору Кон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стантину Багрянородному назвать данную территорию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Касакией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». В русских летописях население этого региона известно под именем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соги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», в восточных источниках </w:t>
      </w:r>
      <w:r w:rsidR="0056012D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кашаки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D1F12">
        <w:rPr>
          <w:rFonts w:ascii="Times New Roman" w:hAnsi="Times New Roman" w:cs="Times New Roman"/>
          <w:sz w:val="24"/>
          <w:szCs w:val="24"/>
        </w:rPr>
        <w:t>Сравнение функций Х</w:t>
      </w:r>
      <w:r w:rsidR="003A321A" w:rsidRPr="00280C85">
        <w:rPr>
          <w:rFonts w:ascii="Times New Roman" w:hAnsi="Times New Roman" w:cs="Times New Roman"/>
          <w:sz w:val="24"/>
          <w:szCs w:val="24"/>
        </w:rPr>
        <w:t>асы</w:t>
      </w:r>
      <w:r w:rsidR="004D1F12">
        <w:rPr>
          <w:rFonts w:ascii="Times New Roman" w:hAnsi="Times New Roman" w:cs="Times New Roman"/>
          <w:sz w:val="24"/>
          <w:szCs w:val="24"/>
        </w:rPr>
        <w:t xml:space="preserve"> (</w:t>
      </w:r>
      <w:r w:rsidR="0056012D">
        <w:rPr>
          <w:rFonts w:ascii="Times New Roman" w:hAnsi="Times New Roman" w:cs="Times New Roman"/>
          <w:sz w:val="24"/>
          <w:szCs w:val="24"/>
        </w:rPr>
        <w:t>К</w:t>
      </w:r>
      <w:r w:rsidR="004D1F12">
        <w:rPr>
          <w:rFonts w:ascii="Times New Roman" w:hAnsi="Times New Roman" w:cs="Times New Roman"/>
          <w:sz w:val="24"/>
          <w:szCs w:val="24"/>
        </w:rPr>
        <w:t>асы)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 казачьего Круга показывает пол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ную идентичность этих общественно-политических образований. Прежде всего, это общенародные высшие законодательные собрания со всей полнотой власти. Решение всех жизненно важных вопросов происходит всенародно, каждый участник имеет право голоса, каж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дый имеет </w:t>
      </w:r>
      <w:r w:rsidR="003A321A" w:rsidRPr="00280C85">
        <w:rPr>
          <w:rFonts w:ascii="Times New Roman" w:hAnsi="Times New Roman" w:cs="Times New Roman"/>
          <w:sz w:val="24"/>
          <w:szCs w:val="24"/>
        </w:rPr>
        <w:lastRenderedPageBreak/>
        <w:t>право избирать и быть избранным в исполнительные орга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ны, участвовать в решении судебных дел и т.д. Совещательным и контрольным органом является Совет старейшин (стариков). При из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брании на высшие должности исполнительной власти </w:t>
      </w:r>
      <w:r w:rsidR="0056012D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тама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ды/атамана, учитываются только личные качества и заслуги, проис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хождение, материальное положение и т.п. не принимаются во внима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ние. Распределение земли, пастбищ и других угодий </w:t>
      </w:r>
      <w:r w:rsidR="004D1F12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все происходит на этих собраниях.  Для проведения Собрания (Круга) у казаков и адыгов были </w:t>
      </w:r>
      <w:r w:rsidR="004D1F12">
        <w:rPr>
          <w:rFonts w:ascii="Times New Roman" w:hAnsi="Times New Roman" w:cs="Times New Roman"/>
          <w:sz w:val="24"/>
          <w:szCs w:val="24"/>
        </w:rPr>
        <w:t>оп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ределенные места </w:t>
      </w:r>
      <w:r w:rsidR="004D1F12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урочища. Естественно, что каждый участник та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ких Собраний является лично свободным, независимым граждани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ном. Местное самоуправление строилось на тех же принципах. Иден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тичность политической системы и большинства</w:t>
      </w:r>
      <w:r w:rsidR="0056012D">
        <w:rPr>
          <w:rFonts w:ascii="Times New Roman" w:hAnsi="Times New Roman" w:cs="Times New Roman"/>
          <w:sz w:val="24"/>
          <w:szCs w:val="24"/>
        </w:rPr>
        <w:t>,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составляющих образа жизни донских казаков и адыгов, убедительно свидетельствует, что это не заимствования, а единое происхождение. Наличие на Дону русского языка является следствием постепенного вытеснения традиционной языковой культуры в имперское время и введение единой системы обучения в советский период. Замети</w:t>
      </w:r>
      <w:r w:rsidR="004D1F12">
        <w:rPr>
          <w:rFonts w:ascii="Times New Roman" w:hAnsi="Times New Roman" w:cs="Times New Roman"/>
          <w:sz w:val="24"/>
          <w:szCs w:val="24"/>
        </w:rPr>
        <w:t>м, что остатки казачьего языка,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56012D">
        <w:rPr>
          <w:rFonts w:ascii="Times New Roman" w:hAnsi="Times New Roman" w:cs="Times New Roman"/>
          <w:sz w:val="24"/>
          <w:szCs w:val="24"/>
        </w:rPr>
        <w:t>«</w:t>
      </w:r>
      <w:r w:rsidR="0056012D" w:rsidRPr="00280C85">
        <w:rPr>
          <w:rFonts w:ascii="Times New Roman" w:hAnsi="Times New Roman" w:cs="Times New Roman"/>
          <w:sz w:val="24"/>
          <w:szCs w:val="24"/>
        </w:rPr>
        <w:t>Гутара</w:t>
      </w:r>
      <w:r w:rsidR="0056012D">
        <w:rPr>
          <w:rFonts w:ascii="Times New Roman" w:hAnsi="Times New Roman" w:cs="Times New Roman"/>
          <w:sz w:val="24"/>
          <w:szCs w:val="24"/>
        </w:rPr>
        <w:t>»</w:t>
      </w:r>
      <w:r w:rsidR="004D1F12">
        <w:rPr>
          <w:rFonts w:ascii="Times New Roman" w:hAnsi="Times New Roman" w:cs="Times New Roman"/>
          <w:sz w:val="24"/>
          <w:szCs w:val="24"/>
        </w:rPr>
        <w:t>,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частично заметны и сейчас в форме </w:t>
      </w:r>
      <w:r w:rsidR="0056012D" w:rsidRPr="00280C85">
        <w:rPr>
          <w:rFonts w:ascii="Times New Roman" w:hAnsi="Times New Roman" w:cs="Times New Roman"/>
          <w:sz w:val="24"/>
          <w:szCs w:val="24"/>
        </w:rPr>
        <w:t>диалектов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Такая демократическая система просуществовала у адыгов до се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редины 60-х годов XIX века и была уничтожена в результате вхожде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ния в состав Российской империи.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Присутствие на Дону адыгского (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меотского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) населения археоло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гически фиксируется с конца I века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н.э. Это подтверждается и письменными источниками. Этот момент, кстати, полностью объяс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няет, почему низовые казаки считают себя старше (древнее) верхо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вых. Значительная волна переселенцев с Северо-Западного Кавказа на Дон приходится на раннесредневековый период (Хазарский), в </w:t>
      </w:r>
      <w:r w:rsidR="003A321A" w:rsidRPr="00280C8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87E0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A321A" w:rsidRPr="00280C85">
        <w:rPr>
          <w:rFonts w:ascii="Times New Roman" w:hAnsi="Times New Roman" w:cs="Times New Roman"/>
          <w:sz w:val="24"/>
          <w:szCs w:val="24"/>
        </w:rPr>
        <w:t>-Х веках, когда они практически заселили весь Дон и его притоки. Возможно, что это были представители именно «демократических племен», впоследст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вии изв</w:t>
      </w:r>
      <w:r w:rsidR="004D1F12">
        <w:rPr>
          <w:rFonts w:ascii="Times New Roman" w:hAnsi="Times New Roman" w:cs="Times New Roman"/>
          <w:sz w:val="24"/>
          <w:szCs w:val="24"/>
        </w:rPr>
        <w:t>естных как натухаевцы, шапсуги,</w:t>
      </w:r>
      <w:r w:rsidR="007F5739">
        <w:rPr>
          <w:rFonts w:ascii="Times New Roman" w:hAnsi="Times New Roman" w:cs="Times New Roman"/>
          <w:sz w:val="24"/>
          <w:szCs w:val="24"/>
        </w:rPr>
        <w:t xml:space="preserve"> жанинцы и </w:t>
      </w:r>
      <w:r w:rsidR="003A321A" w:rsidRPr="00280C85">
        <w:rPr>
          <w:rFonts w:ascii="Times New Roman" w:hAnsi="Times New Roman" w:cs="Times New Roman"/>
          <w:sz w:val="24"/>
          <w:szCs w:val="24"/>
        </w:rPr>
        <w:t>абадзехи</w:t>
      </w:r>
      <w:r w:rsidR="007F5739">
        <w:rPr>
          <w:rFonts w:ascii="Times New Roman" w:hAnsi="Times New Roman" w:cs="Times New Roman"/>
          <w:sz w:val="24"/>
          <w:szCs w:val="24"/>
        </w:rPr>
        <w:t xml:space="preserve"> (</w:t>
      </w:r>
      <w:r w:rsidR="00DA08F8">
        <w:rPr>
          <w:rFonts w:ascii="Times New Roman" w:hAnsi="Times New Roman" w:cs="Times New Roman"/>
          <w:sz w:val="24"/>
          <w:szCs w:val="24"/>
        </w:rPr>
        <w:t>ч</w:t>
      </w:r>
      <w:r w:rsidR="003A321A" w:rsidRPr="00280C85">
        <w:rPr>
          <w:rFonts w:ascii="Times New Roman" w:hAnsi="Times New Roman" w:cs="Times New Roman"/>
          <w:sz w:val="24"/>
          <w:szCs w:val="24"/>
        </w:rPr>
        <w:t>иги</w:t>
      </w:r>
      <w:r w:rsidR="007F5739">
        <w:rPr>
          <w:rFonts w:ascii="Times New Roman" w:hAnsi="Times New Roman" w:cs="Times New Roman"/>
          <w:sz w:val="24"/>
          <w:szCs w:val="24"/>
        </w:rPr>
        <w:t>)</w:t>
      </w:r>
      <w:r w:rsidR="003A321A" w:rsidRPr="00280C85">
        <w:rPr>
          <w:rFonts w:ascii="Times New Roman" w:hAnsi="Times New Roman" w:cs="Times New Roman"/>
          <w:sz w:val="24"/>
          <w:szCs w:val="24"/>
        </w:rPr>
        <w:t>. Разрыв связей Дона и Кавказа происходит в период татаро-монгольского нашествия. Но наиболее значимым отчуждением друг от друга является принятие адыгами мусульманской религии. Именно этот фактор сыграл основ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ную роль в разделении родственных народов. Но, независимо от кон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фессиональной принадлежности, и казаки, и адыги остались привер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женцами демократии. Если говорить о времени появления казаков на Дону, то вполне можно считать с конца I века до н.э., т.е. 2000 лет назад. Основной период </w:t>
      </w:r>
      <w:r w:rsidR="003A321A" w:rsidRPr="00280C8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93201A">
        <w:rPr>
          <w:rFonts w:ascii="Times New Roman" w:hAnsi="Times New Roman" w:cs="Times New Roman"/>
          <w:sz w:val="24"/>
          <w:szCs w:val="24"/>
        </w:rPr>
        <w:t xml:space="preserve"> – </w:t>
      </w:r>
      <w:r w:rsidR="003A321A" w:rsidRPr="00280C85">
        <w:rPr>
          <w:rFonts w:ascii="Times New Roman" w:hAnsi="Times New Roman" w:cs="Times New Roman"/>
          <w:sz w:val="24"/>
          <w:szCs w:val="24"/>
        </w:rPr>
        <w:t>Х вв., или чуть позднее в Х</w:t>
      </w:r>
      <w:r w:rsidR="003A321A" w:rsidRPr="00280C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6012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вв. на основе остаточного населения Хазарского каганата.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И именно через название адыг</w:t>
      </w:r>
      <w:r w:rsidR="00DF0424">
        <w:rPr>
          <w:rFonts w:ascii="Times New Roman" w:hAnsi="Times New Roman" w:cs="Times New Roman"/>
          <w:sz w:val="24"/>
          <w:szCs w:val="24"/>
        </w:rPr>
        <w:t>ского общенародного собрания Ха</w:t>
      </w:r>
      <w:r w:rsidR="003A321A" w:rsidRPr="00280C85">
        <w:rPr>
          <w:rFonts w:ascii="Times New Roman" w:hAnsi="Times New Roman" w:cs="Times New Roman"/>
          <w:sz w:val="24"/>
          <w:szCs w:val="24"/>
        </w:rPr>
        <w:t>сы можно объяснить происхождения термина «казак». Не следует за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бывать, что буквы «к/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/г» и «с/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 при транслитерации с адыгского языка на русс</w:t>
      </w:r>
      <w:r w:rsidR="00DF0424">
        <w:rPr>
          <w:rFonts w:ascii="Times New Roman" w:hAnsi="Times New Roman" w:cs="Times New Roman"/>
          <w:sz w:val="24"/>
          <w:szCs w:val="24"/>
        </w:rPr>
        <w:t>кий равнозначны. И термин «</w:t>
      </w:r>
      <w:proofErr w:type="spellStart"/>
      <w:r w:rsidR="00DF0424">
        <w:rPr>
          <w:rFonts w:ascii="Times New Roman" w:hAnsi="Times New Roman" w:cs="Times New Roman"/>
          <w:sz w:val="24"/>
          <w:szCs w:val="24"/>
        </w:rPr>
        <w:t>каса</w:t>
      </w:r>
      <w:r w:rsidR="003A321A" w:rsidRPr="00280C85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F0424">
        <w:rPr>
          <w:rFonts w:ascii="Times New Roman" w:hAnsi="Times New Roman" w:cs="Times New Roman"/>
          <w:sz w:val="24"/>
          <w:szCs w:val="24"/>
        </w:rPr>
        <w:t>хаса</w:t>
      </w:r>
      <w:r w:rsidR="003A321A" w:rsidRPr="00280C85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» на адыгском языке означает «член Касы» или по-русски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«казак </w:t>
      </w:r>
      <w:r w:rsidR="0056012D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член Круга</w:t>
      </w:r>
      <w:r w:rsidR="00DF0424">
        <w:rPr>
          <w:rFonts w:ascii="Times New Roman" w:hAnsi="Times New Roman" w:cs="Times New Roman"/>
          <w:sz w:val="24"/>
          <w:szCs w:val="24"/>
        </w:rPr>
        <w:t>»</w:t>
      </w:r>
      <w:r w:rsidR="003A321A" w:rsidRPr="00280C85">
        <w:rPr>
          <w:rFonts w:ascii="Times New Roman" w:hAnsi="Times New Roman" w:cs="Times New Roman"/>
          <w:sz w:val="24"/>
          <w:szCs w:val="24"/>
        </w:rPr>
        <w:t>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Возможен и другой вариант. Не исключено, что первоначально на адыгском языке этот термин звучал как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каса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>», что означало «сын Касы», или «сын народного законодательного собрания». Под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черкивая сыновнюю преданность данной общественно-политической системе, адыги на более высоком уровне закрепляли значение </w:t>
      </w:r>
      <w:r w:rsidR="003A321A" w:rsidRPr="00DF0424">
        <w:rPr>
          <w:rFonts w:ascii="Times New Roman" w:hAnsi="Times New Roman" w:cs="Times New Roman"/>
          <w:sz w:val="24"/>
          <w:szCs w:val="24"/>
        </w:rPr>
        <w:t>Народ</w:t>
      </w:r>
      <w:r w:rsidR="003A321A" w:rsidRPr="00DF0424">
        <w:rPr>
          <w:rFonts w:ascii="Times New Roman" w:hAnsi="Times New Roman" w:cs="Times New Roman"/>
          <w:sz w:val="24"/>
          <w:szCs w:val="24"/>
        </w:rPr>
        <w:softHyphen/>
        <w:t>ного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собрания в жизни каждого его члена. Признавая себя сыновьями Касы, т.е</w:t>
      </w:r>
      <w:r w:rsidR="00C95DAD">
        <w:rPr>
          <w:rFonts w:ascii="Times New Roman" w:hAnsi="Times New Roman" w:cs="Times New Roman"/>
          <w:sz w:val="24"/>
          <w:szCs w:val="24"/>
        </w:rPr>
        <w:t>.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, рожденными от нее как от матери, они показывали свою полную зависимость от общества. Роль и значимость матери у адыгов чрезвычайно высоки и свято почитаемы. Это влечет за собой </w:t>
      </w:r>
      <w:r w:rsidR="003A321A" w:rsidRPr="00280C85">
        <w:rPr>
          <w:rFonts w:ascii="Times New Roman" w:hAnsi="Times New Roman" w:cs="Times New Roman"/>
          <w:sz w:val="24"/>
          <w:szCs w:val="24"/>
        </w:rPr>
        <w:lastRenderedPageBreak/>
        <w:t>исключительную преданность обществу, как «матери». Не случайно самым тяжким наказанием за проступок перед обществом было изгнание из него. Утрата конечной буквы «о» в термине «</w:t>
      </w:r>
      <w:proofErr w:type="spellStart"/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каза</w:t>
      </w:r>
      <w:proofErr w:type="spellEnd"/>
      <w:r w:rsidR="00790E86">
        <w:rPr>
          <w:rFonts w:ascii="Times New Roman" w:hAnsi="Times New Roman" w:cs="Times New Roman"/>
          <w:sz w:val="24"/>
          <w:szCs w:val="24"/>
        </w:rPr>
        <w:t xml:space="preserve"> – </w:t>
      </w:r>
      <w:r w:rsidR="003A321A" w:rsidRPr="00280C8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» ни в коей мере не умаляет значения и смысла сыновней преданности обществу. В этом случае первоначальное значение термина будет еще выше, «казак» </w:t>
      </w:r>
      <w:r w:rsidR="0056012D">
        <w:rPr>
          <w:rFonts w:ascii="Times New Roman" w:hAnsi="Times New Roman" w:cs="Times New Roman"/>
          <w:sz w:val="24"/>
          <w:szCs w:val="24"/>
        </w:rPr>
        <w:t xml:space="preserve">– </w:t>
      </w:r>
      <w:r w:rsidR="003A321A" w:rsidRPr="00280C85">
        <w:rPr>
          <w:rFonts w:ascii="Times New Roman" w:hAnsi="Times New Roman" w:cs="Times New Roman"/>
          <w:sz w:val="24"/>
          <w:szCs w:val="24"/>
        </w:rPr>
        <w:t>не просто член Касы, а ее сын. В любом варианте заложен глу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бочайший смысл полной и положительной зависимости личности от общества. Называя себя «сынами Дона», казаки  имели в виду не просто географическое название реки, а своё общество.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Казак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это лично свободный (вольный, независимый) человек, полноправный член всеобщего народного законодательного собрания (Круга, Хасы), имеющий право избирать и быть избранным в органы исполнительной власти различного уровня (атаман, тамада), имею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щий право голоса при решении всех жизненно важных вопросов (войны и мира, распределения земли и различных угодий, судебных вопросов и т.д.).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Только в таком контексте этот термин может озна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чать «свободный, вольный». И, самоидентифицируясь в современном социуме как «казак», не следует забывать о первичном значении данного тер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мина. Данная трактовка термина «казак» находится в полном едине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нии с вопросом о происхождении казачества и содержит смысловое значение не только самого слова, но и сущности Народа Казаков.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Происхождение самоназвания и большинства сохранившихся традиций у казаков, бесспорно, указывает на основную и решающую роль адыгских народов в их происхождении. Вероятнее всего, адыгское население появляется на Дону вместе с тюркоязычными болгарами, переселяясь на его берега с Западного Кавказа, в связи с вхождением Подонья в состав Хазарского каганата в </w:t>
      </w:r>
      <w:r w:rsidR="003A321A" w:rsidRPr="00280C8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3A321A" w:rsidRPr="00280C85">
        <w:rPr>
          <w:rFonts w:ascii="Times New Roman" w:hAnsi="Times New Roman" w:cs="Times New Roman"/>
          <w:sz w:val="24"/>
          <w:szCs w:val="24"/>
        </w:rPr>
        <w:t>-Х вв. Тюркский язык становится господствующим на Дону, до постепенной смены его на русский, в процессе русификации Дона. Этническая группа</w:t>
      </w:r>
      <w:r w:rsidR="007F5739">
        <w:rPr>
          <w:rFonts w:ascii="Times New Roman" w:hAnsi="Times New Roman" w:cs="Times New Roman"/>
          <w:sz w:val="24"/>
          <w:szCs w:val="24"/>
        </w:rPr>
        <w:t>,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населяющая Дон указывается как – Ясы и Касоги. Ясы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аланы (предки со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временных осетин), сыгравшие значительную роль в формировании верхового казачества. Это подтверждается наличием археологических и письменных данных. Кроме алан, имелись представител</w:t>
      </w:r>
      <w:r w:rsidR="00543B8E">
        <w:rPr>
          <w:rFonts w:ascii="Times New Roman" w:hAnsi="Times New Roman" w:cs="Times New Roman"/>
          <w:sz w:val="24"/>
          <w:szCs w:val="24"/>
        </w:rPr>
        <w:t xml:space="preserve">и и других кавказских народов, </w:t>
      </w:r>
      <w:r w:rsidR="003A321A" w:rsidRPr="00280C85">
        <w:rPr>
          <w:rFonts w:ascii="Times New Roman" w:hAnsi="Times New Roman" w:cs="Times New Roman"/>
          <w:sz w:val="24"/>
          <w:szCs w:val="24"/>
        </w:rPr>
        <w:t>(Чиги), присутствие этого этноса наиболее заметно по Хопру, Медведице и выражается в самоназвании верховых казаков – Чига. Без сомнения, свой вклад в происхождение казачества внесли и более поздние представи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тели тюркских народов (печенеги, половцы и др.).  Возможно</w:t>
      </w:r>
      <w:r w:rsidR="00543B8E">
        <w:rPr>
          <w:rFonts w:ascii="Times New Roman" w:hAnsi="Times New Roman" w:cs="Times New Roman"/>
          <w:sz w:val="24"/>
          <w:szCs w:val="24"/>
        </w:rPr>
        <w:t>,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некоторые казачьи семьи имеют происхождение от руссов.  Многочислен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ные адыгские племена объединяются общим наименованием «черка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сы», что означает жители «страны Касы» («</w:t>
      </w:r>
      <w:proofErr w:type="spellStart"/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чер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>»</w:t>
      </w:r>
      <w:r w:rsidR="00790E86" w:rsidRPr="00790E86">
        <w:rPr>
          <w:rFonts w:ascii="Times New Roman" w:hAnsi="Times New Roman" w:cs="Times New Roman"/>
          <w:sz w:val="24"/>
          <w:szCs w:val="24"/>
        </w:rPr>
        <w:t xml:space="preserve"> </w:t>
      </w:r>
      <w:r w:rsidR="00790E86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адыгском языке </w:t>
      </w:r>
      <w:r w:rsidR="00790E86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страна). Донские сообщества, сохраняя все алано-черкаские  традиции и обычаи, но, будучи полиэтничным обществом, объединяются с самоназванием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Казаки. 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Основы менталитета адыгов заложены в глубокой древности и отражены в «адыгском этикете»</w:t>
      </w:r>
      <w:r w:rsidR="00543B8E">
        <w:rPr>
          <w:rFonts w:ascii="Times New Roman" w:hAnsi="Times New Roman" w:cs="Times New Roman"/>
          <w:sz w:val="24"/>
          <w:szCs w:val="24"/>
        </w:rPr>
        <w:t xml:space="preserve"> – </w:t>
      </w:r>
      <w:r w:rsidR="003A321A" w:rsidRPr="00280C85">
        <w:rPr>
          <w:rFonts w:ascii="Times New Roman" w:hAnsi="Times New Roman" w:cs="Times New Roman"/>
          <w:sz w:val="24"/>
          <w:szCs w:val="24"/>
        </w:rPr>
        <w:t>своде исключительно высоких об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щечеловеческих морально-нравственных норм формирования лично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сти и взаимоотношений в обществе. Авторитет у окружающих наро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дов и целый ряд других положительных качеств дают основание каза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кам гордиться родством с этим народом. Искренне жаль, что многие факторы, составляющие целостную сущность адыгского народа и, следовательно, казаков в настоящее время во многом утрачены. И очень бы хотелось, чтобы современное возрождение казач</w:t>
      </w:r>
      <w:r w:rsidR="00C55C9A">
        <w:rPr>
          <w:rFonts w:ascii="Times New Roman" w:hAnsi="Times New Roman" w:cs="Times New Roman"/>
          <w:sz w:val="24"/>
          <w:szCs w:val="24"/>
        </w:rPr>
        <w:t>ьего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 адыгского обществ, кроме внешних признаков возродило и основ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ную морально-этическую составляющую. Это дало бы положитель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ные результаты в улучшении решения проблемы </w:t>
      </w:r>
      <w:r w:rsidR="003A321A" w:rsidRPr="00280C85">
        <w:rPr>
          <w:rFonts w:ascii="Times New Roman" w:hAnsi="Times New Roman" w:cs="Times New Roman"/>
          <w:sz w:val="24"/>
          <w:szCs w:val="24"/>
        </w:rPr>
        <w:lastRenderedPageBreak/>
        <w:t>толерантности не только на Северном Кавказе, но и целом в России. К сожалению,</w:t>
      </w:r>
      <w:r w:rsidR="00543B8E">
        <w:rPr>
          <w:rFonts w:ascii="Times New Roman" w:hAnsi="Times New Roman" w:cs="Times New Roman"/>
          <w:sz w:val="24"/>
          <w:szCs w:val="24"/>
        </w:rPr>
        <w:t xml:space="preserve"> мало кто знает о существован</w:t>
      </w:r>
      <w:proofErr w:type="gramStart"/>
      <w:r w:rsidR="00543B8E">
        <w:rPr>
          <w:rFonts w:ascii="Times New Roman" w:hAnsi="Times New Roman" w:cs="Times New Roman"/>
          <w:sz w:val="24"/>
          <w:szCs w:val="24"/>
        </w:rPr>
        <w:t xml:space="preserve">ии </w:t>
      </w:r>
      <w:r w:rsidR="003A321A" w:rsidRPr="00280C85">
        <w:rPr>
          <w:rFonts w:ascii="Times New Roman" w:hAnsi="Times New Roman" w:cs="Times New Roman"/>
          <w:sz w:val="24"/>
          <w:szCs w:val="24"/>
        </w:rPr>
        <w:t>у а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дыгского народа уникальной системы </w:t>
      </w:r>
      <w:r w:rsidR="00543B8E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543B8E">
        <w:rPr>
          <w:rFonts w:ascii="Times New Roman" w:hAnsi="Times New Roman" w:cs="Times New Roman"/>
          <w:sz w:val="24"/>
          <w:szCs w:val="24"/>
        </w:rPr>
        <w:t>Каса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плюс «этикет», которая основана на единстве общественно</w:t>
      </w:r>
      <w:r w:rsidR="00790E86">
        <w:rPr>
          <w:rFonts w:ascii="Times New Roman" w:hAnsi="Times New Roman" w:cs="Times New Roman"/>
          <w:sz w:val="24"/>
          <w:szCs w:val="24"/>
        </w:rPr>
        <w:t xml:space="preserve"> – </w:t>
      </w:r>
      <w:r w:rsidR="003A321A" w:rsidRPr="00280C85">
        <w:rPr>
          <w:rFonts w:ascii="Times New Roman" w:hAnsi="Times New Roman" w:cs="Times New Roman"/>
          <w:sz w:val="24"/>
          <w:szCs w:val="24"/>
        </w:rPr>
        <w:t>политической системы и морально-этических норм, и способна с успехо</w:t>
      </w:r>
      <w:r w:rsidR="003A321A" w:rsidRPr="00280C85">
        <w:rPr>
          <w:rStyle w:val="2pt"/>
          <w:rFonts w:eastAsiaTheme="minorEastAsia"/>
          <w:sz w:val="24"/>
          <w:szCs w:val="24"/>
        </w:rPr>
        <w:t>м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решать проблемы не только толерантности, но и создания подлинно демократического общества. Раньше почти все народы Кавказа имели, по крайней мере, ростки или понимание этой системы, что вполне обеспечивало стабильность этнополитического сосуществова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ния. Их утрата привела к явному ухудшению ситуации.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Если черкасами являются, по сути, все адыгские народы, включая черкесов и кабардинцев, то конкретный термин «черкес», в качестве анонима относится только к населению Черкессии, когда князь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ная в качестве обоснования для заселения данной территории объявил, что эти земли принадлежали одному из родоначальников адыгских племен Кесу. И этноним «черкес» означает «житель страны Кеса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чер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Кеса». Впоследствии этот термин подменяет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общеадыгское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чер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Касы», т.е. житель «страны Касы/Круга» или «страны Демократии» и применяется для обозначения всего адыгского народа.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Запорожские казаки</w:t>
      </w:r>
      <w:r w:rsidR="00790E86">
        <w:rPr>
          <w:rFonts w:ascii="Times New Roman" w:hAnsi="Times New Roman" w:cs="Times New Roman"/>
          <w:sz w:val="24"/>
          <w:szCs w:val="24"/>
        </w:rPr>
        <w:t xml:space="preserve"> – 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черкасы также являются боковой ветвью, имеющей </w:t>
      </w:r>
      <w:proofErr w:type="spellStart"/>
      <w:r w:rsidR="003A321A" w:rsidRPr="00280C85">
        <w:rPr>
          <w:rFonts w:ascii="Times New Roman" w:hAnsi="Times New Roman" w:cs="Times New Roman"/>
          <w:sz w:val="24"/>
          <w:szCs w:val="24"/>
        </w:rPr>
        <w:t>западнокавказские</w:t>
      </w:r>
      <w:proofErr w:type="spell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корни. Но их происхождение несколько иное, чем донских. Интересно, что, будучи переселенными (в конце </w:t>
      </w:r>
      <w:r w:rsidR="003A321A" w:rsidRPr="00280C8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.) </w:t>
      </w:r>
      <w:proofErr w:type="gramStart"/>
      <w:r w:rsidR="003A321A" w:rsidRPr="00280C8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Запад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ный Кавказ и Кубань, они возвращаются на свои исторические земли.</w:t>
      </w:r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F5739" w:rsidRPr="00280C85">
        <w:rPr>
          <w:rFonts w:ascii="Times New Roman" w:hAnsi="Times New Roman" w:cs="Times New Roman"/>
          <w:sz w:val="24"/>
          <w:szCs w:val="24"/>
        </w:rPr>
        <w:t>Вообще</w:t>
      </w:r>
      <w:r w:rsidR="003A321A" w:rsidRPr="00280C85">
        <w:rPr>
          <w:rFonts w:ascii="Times New Roman" w:hAnsi="Times New Roman" w:cs="Times New Roman"/>
          <w:sz w:val="24"/>
          <w:szCs w:val="24"/>
        </w:rPr>
        <w:t>, похоже на то, что роль северокавказских народов в фор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 xml:space="preserve">мировании </w:t>
      </w:r>
      <w:r w:rsidR="007F5739">
        <w:rPr>
          <w:rFonts w:ascii="Times New Roman" w:hAnsi="Times New Roman" w:cs="Times New Roman"/>
          <w:sz w:val="24"/>
          <w:szCs w:val="24"/>
        </w:rPr>
        <w:t>казачьего и украинского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 населения еще далеко не оценена и не осмыслена. Многие имеющиеся моменты и факты могут свидетельст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вовать об их весьма значительной, если не основной, роли в этом процессе.</w:t>
      </w:r>
    </w:p>
    <w:p w:rsidR="003A321A" w:rsidRPr="00280C85" w:rsidRDefault="003A321A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 w:rsidRPr="00280C85">
        <w:rPr>
          <w:rFonts w:ascii="Times New Roman" w:hAnsi="Times New Roman" w:cs="Times New Roman"/>
          <w:sz w:val="24"/>
          <w:szCs w:val="24"/>
        </w:rPr>
        <w:t>Вероятно, именно с названием адыгского народного законода</w:t>
      </w:r>
      <w:r w:rsidRPr="00280C85">
        <w:rPr>
          <w:rFonts w:ascii="Times New Roman" w:hAnsi="Times New Roman" w:cs="Times New Roman"/>
          <w:sz w:val="24"/>
          <w:szCs w:val="24"/>
        </w:rPr>
        <w:softHyphen/>
        <w:t xml:space="preserve">тельного собрания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Pr="00280C85">
        <w:rPr>
          <w:rFonts w:ascii="Times New Roman" w:hAnsi="Times New Roman" w:cs="Times New Roman"/>
          <w:sz w:val="24"/>
          <w:szCs w:val="24"/>
        </w:rPr>
        <w:t xml:space="preserve"> Хасы/Касы связано и название станицы Черкас</w:t>
      </w:r>
      <w:r w:rsidRPr="00280C85">
        <w:rPr>
          <w:rFonts w:ascii="Times New Roman" w:hAnsi="Times New Roman" w:cs="Times New Roman"/>
          <w:sz w:val="24"/>
          <w:szCs w:val="24"/>
        </w:rPr>
        <w:softHyphen/>
        <w:t xml:space="preserve">ской и города Черкассы (и, следовательно, Новочеркасска). </w:t>
      </w:r>
      <w:proofErr w:type="gramStart"/>
      <w:r w:rsidRPr="00280C85">
        <w:rPr>
          <w:rFonts w:ascii="Times New Roman" w:hAnsi="Times New Roman" w:cs="Times New Roman"/>
          <w:sz w:val="24"/>
          <w:szCs w:val="24"/>
        </w:rPr>
        <w:t>Учитывая адыгское «</w:t>
      </w:r>
      <w:proofErr w:type="spellStart"/>
      <w:r w:rsidRPr="00280C85">
        <w:rPr>
          <w:rFonts w:ascii="Times New Roman" w:hAnsi="Times New Roman" w:cs="Times New Roman"/>
          <w:sz w:val="24"/>
          <w:szCs w:val="24"/>
        </w:rPr>
        <w:t>чер</w:t>
      </w:r>
      <w:proofErr w:type="spellEnd"/>
      <w:r w:rsidRPr="00280C85">
        <w:rPr>
          <w:rFonts w:ascii="Times New Roman" w:hAnsi="Times New Roman" w:cs="Times New Roman"/>
          <w:sz w:val="24"/>
          <w:szCs w:val="24"/>
        </w:rPr>
        <w:t xml:space="preserve"> </w:t>
      </w:r>
      <w:r w:rsidR="00790E86">
        <w:rPr>
          <w:rFonts w:ascii="Times New Roman" w:hAnsi="Times New Roman" w:cs="Times New Roman"/>
          <w:sz w:val="24"/>
          <w:szCs w:val="24"/>
        </w:rPr>
        <w:t>–</w:t>
      </w:r>
      <w:r w:rsidRPr="00280C85">
        <w:rPr>
          <w:rFonts w:ascii="Times New Roman" w:hAnsi="Times New Roman" w:cs="Times New Roman"/>
          <w:sz w:val="24"/>
          <w:szCs w:val="24"/>
        </w:rPr>
        <w:t xml:space="preserve"> страна, территория», «</w:t>
      </w:r>
      <w:proofErr w:type="spellStart"/>
      <w:r w:rsidRPr="00280C85">
        <w:rPr>
          <w:rFonts w:ascii="Times New Roman" w:hAnsi="Times New Roman" w:cs="Times New Roman"/>
          <w:sz w:val="24"/>
          <w:szCs w:val="24"/>
        </w:rPr>
        <w:t>чер</w:t>
      </w:r>
      <w:proofErr w:type="spellEnd"/>
      <w:r w:rsidRPr="00280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C85">
        <w:rPr>
          <w:rFonts w:ascii="Times New Roman" w:hAnsi="Times New Roman" w:cs="Times New Roman"/>
          <w:sz w:val="24"/>
          <w:szCs w:val="24"/>
        </w:rPr>
        <w:t>Каса</w:t>
      </w:r>
      <w:proofErr w:type="spellEnd"/>
      <w:r w:rsidRPr="00280C85">
        <w:rPr>
          <w:rFonts w:ascii="Times New Roman" w:hAnsi="Times New Roman" w:cs="Times New Roman"/>
          <w:sz w:val="24"/>
          <w:szCs w:val="24"/>
        </w:rPr>
        <w:t>» можно перевести как страна (территория) Касы», т.е. место, где проводится Законодатель</w:t>
      </w:r>
      <w:r w:rsidRPr="00280C85">
        <w:rPr>
          <w:rFonts w:ascii="Times New Roman" w:hAnsi="Times New Roman" w:cs="Times New Roman"/>
          <w:sz w:val="24"/>
          <w:szCs w:val="24"/>
        </w:rPr>
        <w:softHyphen/>
        <w:t xml:space="preserve">ное собрание (Круг), а население этой территории </w:t>
      </w:r>
      <w:r w:rsidR="00543B8E">
        <w:rPr>
          <w:rFonts w:ascii="Times New Roman" w:hAnsi="Times New Roman" w:cs="Times New Roman"/>
          <w:sz w:val="24"/>
          <w:szCs w:val="24"/>
        </w:rPr>
        <w:t>–</w:t>
      </w:r>
      <w:r w:rsidRPr="00280C85">
        <w:rPr>
          <w:rFonts w:ascii="Times New Roman" w:hAnsi="Times New Roman" w:cs="Times New Roman"/>
          <w:sz w:val="24"/>
          <w:szCs w:val="24"/>
        </w:rPr>
        <w:t xml:space="preserve"> черкасы, В этом случае названия населенных пунктов можно перевести как «место проведения общего законодательного собрания, т.е. Касы/Круга».</w:t>
      </w:r>
      <w:proofErr w:type="gramEnd"/>
    </w:p>
    <w:p w:rsidR="003A321A" w:rsidRPr="00280C85" w:rsidRDefault="008F76BC" w:rsidP="00280C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A321A" w:rsidRPr="00280C85">
        <w:rPr>
          <w:rFonts w:ascii="Times New Roman" w:hAnsi="Times New Roman" w:cs="Times New Roman"/>
          <w:sz w:val="24"/>
          <w:szCs w:val="24"/>
        </w:rPr>
        <w:t>Сведение понимания Донских казаков только как военно-служилой ка</w:t>
      </w:r>
      <w:r w:rsidR="003A321A" w:rsidRPr="00280C85">
        <w:rPr>
          <w:rFonts w:ascii="Times New Roman" w:hAnsi="Times New Roman" w:cs="Times New Roman"/>
          <w:sz w:val="24"/>
          <w:szCs w:val="24"/>
        </w:rPr>
        <w:softHyphen/>
        <w:t>тегории с его воинской доблестью и защитой Отечества вымывает и умаляет саму сущность явления, заключающуюся, прежде всего, в общественно-полити</w:t>
      </w:r>
      <w:r w:rsidR="00543B8E">
        <w:rPr>
          <w:rFonts w:ascii="Times New Roman" w:hAnsi="Times New Roman" w:cs="Times New Roman"/>
          <w:sz w:val="24"/>
          <w:szCs w:val="24"/>
        </w:rPr>
        <w:t>ческой системе. В настоящий  мо</w:t>
      </w:r>
      <w:r w:rsidR="003A321A" w:rsidRPr="00280C85">
        <w:rPr>
          <w:rFonts w:ascii="Times New Roman" w:hAnsi="Times New Roman" w:cs="Times New Roman"/>
          <w:sz w:val="24"/>
          <w:szCs w:val="24"/>
        </w:rPr>
        <w:t xml:space="preserve">мент работа по восстановлению и развитию Народа Казаков должна быть основана на  многовековом историческом опыте нашего подлинного народоправия. </w:t>
      </w:r>
    </w:p>
    <w:p w:rsidR="003A321A" w:rsidRPr="00280C85" w:rsidRDefault="003A321A" w:rsidP="00280C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21A" w:rsidRPr="00280C85" w:rsidRDefault="003A321A" w:rsidP="00280C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6026" w:rsidRPr="00280C85" w:rsidRDefault="00F76026" w:rsidP="00280C8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76026" w:rsidRPr="00280C85" w:rsidSect="000E4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A321A"/>
    <w:rsid w:val="000E46FE"/>
    <w:rsid w:val="00280C85"/>
    <w:rsid w:val="003A321A"/>
    <w:rsid w:val="004D1F12"/>
    <w:rsid w:val="00543B8E"/>
    <w:rsid w:val="0056012D"/>
    <w:rsid w:val="006563A1"/>
    <w:rsid w:val="006D6C3A"/>
    <w:rsid w:val="006E3372"/>
    <w:rsid w:val="00790E86"/>
    <w:rsid w:val="007F5739"/>
    <w:rsid w:val="008F76BC"/>
    <w:rsid w:val="0093201A"/>
    <w:rsid w:val="009E532B"/>
    <w:rsid w:val="00B57BA7"/>
    <w:rsid w:val="00C55C9A"/>
    <w:rsid w:val="00C87E0A"/>
    <w:rsid w:val="00C95DAD"/>
    <w:rsid w:val="00DA08F8"/>
    <w:rsid w:val="00DF0424"/>
    <w:rsid w:val="00F76026"/>
    <w:rsid w:val="00F96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3A321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3A321A"/>
    <w:pPr>
      <w:shd w:val="clear" w:color="auto" w:fill="FFFFFF"/>
      <w:spacing w:after="4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rsid w:val="003A321A"/>
    <w:pPr>
      <w:shd w:val="clear" w:color="auto" w:fill="FFFFFF"/>
      <w:spacing w:after="4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locked/>
    <w:rsid w:val="003A321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A321A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diaUPC">
    <w:name w:val="Колонтитул + CordiaUPC"/>
    <w:aliases w:val="11,5 pt,Полужирный"/>
    <w:basedOn w:val="a3"/>
    <w:rsid w:val="003A321A"/>
    <w:rPr>
      <w:sz w:val="17"/>
      <w:szCs w:val="17"/>
    </w:rPr>
  </w:style>
  <w:style w:type="character" w:customStyle="1" w:styleId="41pt">
    <w:name w:val="Основной текст (4) + Интервал 1 pt"/>
    <w:basedOn w:val="4"/>
    <w:rsid w:val="003A321A"/>
    <w:rPr>
      <w:spacing w:val="30"/>
    </w:rPr>
  </w:style>
  <w:style w:type="character" w:customStyle="1" w:styleId="2pt">
    <w:name w:val="Основной текст + Интервал 2 pt"/>
    <w:basedOn w:val="a3"/>
    <w:rsid w:val="003A321A"/>
    <w:rPr>
      <w:spacing w:val="4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13</cp:revision>
  <dcterms:created xsi:type="dcterms:W3CDTF">2013-05-04T12:35:00Z</dcterms:created>
  <dcterms:modified xsi:type="dcterms:W3CDTF">2013-05-05T12:06:00Z</dcterms:modified>
</cp:coreProperties>
</file>